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D7" w:rsidRPr="007C29D7" w:rsidRDefault="007C29D7" w:rsidP="007C29D7">
      <w:pPr>
        <w:widowControl/>
        <w:shd w:val="clear" w:color="auto" w:fill="FFFFFF"/>
        <w:jc w:val="center"/>
        <w:outlineLvl w:val="3"/>
        <w:rPr>
          <w:rFonts w:ascii="仿宋" w:eastAsia="仿宋" w:hAnsi="仿宋" w:cs="宋体"/>
          <w:b/>
          <w:bCs/>
          <w:color w:val="005CA2"/>
          <w:kern w:val="0"/>
          <w:sz w:val="32"/>
          <w:szCs w:val="30"/>
        </w:rPr>
      </w:pPr>
      <w:bookmarkStart w:id="0" w:name="_GoBack"/>
      <w:r w:rsidRPr="007C29D7">
        <w:rPr>
          <w:rFonts w:ascii="仿宋" w:eastAsia="仿宋" w:hAnsi="仿宋" w:cs="宋体" w:hint="eastAsia"/>
          <w:b/>
          <w:bCs/>
          <w:color w:val="005CA2"/>
          <w:kern w:val="0"/>
          <w:sz w:val="32"/>
          <w:szCs w:val="30"/>
        </w:rPr>
        <w:t xml:space="preserve">硚口区红星村城中村改造K3地块（金地 </w:t>
      </w:r>
      <w:proofErr w:type="gramStart"/>
      <w:r w:rsidRPr="007C29D7">
        <w:rPr>
          <w:rFonts w:ascii="仿宋" w:eastAsia="仿宋" w:hAnsi="仿宋" w:cs="宋体" w:hint="eastAsia"/>
          <w:b/>
          <w:bCs/>
          <w:color w:val="005CA2"/>
          <w:kern w:val="0"/>
          <w:sz w:val="32"/>
          <w:szCs w:val="30"/>
        </w:rPr>
        <w:t>悦江时代</w:t>
      </w:r>
      <w:proofErr w:type="gramEnd"/>
      <w:r w:rsidRPr="007C29D7">
        <w:rPr>
          <w:rFonts w:ascii="仿宋" w:eastAsia="仿宋" w:hAnsi="仿宋" w:cs="宋体" w:hint="eastAsia"/>
          <w:b/>
          <w:bCs/>
          <w:color w:val="005CA2"/>
          <w:kern w:val="0"/>
          <w:sz w:val="32"/>
          <w:szCs w:val="30"/>
        </w:rPr>
        <w:t>K3）二期“3·13”一般 高处坠落事故调查报告</w:t>
      </w:r>
    </w:p>
    <w:bookmarkEnd w:id="0"/>
    <w:p w:rsidR="007C29D7" w:rsidRPr="007C29D7" w:rsidRDefault="007C29D7" w:rsidP="007C29D7">
      <w:pPr>
        <w:pStyle w:val="a3"/>
        <w:shd w:val="clear" w:color="auto" w:fill="FFFFFF"/>
        <w:spacing w:before="0" w:beforeAutospacing="0" w:after="0" w:afterAutospacing="0"/>
        <w:ind w:firstLine="480"/>
        <w:rPr>
          <w:rFonts w:ascii="仿宋" w:eastAsia="仿宋" w:hAnsi="仿宋"/>
          <w:color w:val="666666"/>
          <w:sz w:val="30"/>
          <w:szCs w:val="30"/>
        </w:rPr>
      </w:pPr>
      <w:r w:rsidRPr="007C29D7">
        <w:rPr>
          <w:rFonts w:ascii="仿宋" w:eastAsia="仿宋" w:hAnsi="仿宋" w:hint="eastAsia"/>
          <w:color w:val="666666"/>
          <w:sz w:val="30"/>
          <w:szCs w:val="30"/>
        </w:rPr>
        <w:t>2019年3月13日21时许，位于硚口区红星村城中村改造K3地块(金地</w:t>
      </w:r>
      <w:proofErr w:type="gramStart"/>
      <w:r w:rsidRPr="007C29D7">
        <w:rPr>
          <w:rFonts w:ascii="仿宋" w:eastAsia="仿宋" w:hAnsi="仿宋" w:hint="eastAsia"/>
          <w:color w:val="666666"/>
          <w:sz w:val="30"/>
          <w:szCs w:val="30"/>
        </w:rPr>
        <w:t>悦江时代</w:t>
      </w:r>
      <w:proofErr w:type="gramEnd"/>
      <w:r w:rsidRPr="007C29D7">
        <w:rPr>
          <w:rFonts w:ascii="仿宋" w:eastAsia="仿宋" w:hAnsi="仿宋" w:hint="eastAsia"/>
          <w:color w:val="666666"/>
          <w:sz w:val="30"/>
          <w:szCs w:val="30"/>
        </w:rPr>
        <w:t>K3)二期工程10号楼，在进行施工升降机加节作业时发生一起高处坠落事故，造成1人死亡(阳桂平，男，32岁，湖南衡南人)。事故直接经济损失约185.1万元。</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根据《安全生产法》、《生产安全事故报告和调查处理条例》(国务院令第493号)、《湖北省生产安全事故报告和调查处理办法》(省政府令第354号)等有关规定，我市组织成立了武汉市“3·13”一般高处坠落事故调查组，对事故展开调查。事故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一、事发工程及参建各方基本情况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w:t>
      </w:r>
      <w:proofErr w:type="gramStart"/>
      <w:r w:rsidRPr="007C29D7">
        <w:rPr>
          <w:rFonts w:ascii="仿宋" w:eastAsia="仿宋" w:hAnsi="仿宋" w:hint="eastAsia"/>
          <w:color w:val="666666"/>
          <w:sz w:val="30"/>
          <w:szCs w:val="30"/>
        </w:rPr>
        <w:t>一</w:t>
      </w:r>
      <w:proofErr w:type="gramEnd"/>
      <w:r w:rsidRPr="007C29D7">
        <w:rPr>
          <w:rFonts w:ascii="仿宋" w:eastAsia="仿宋" w:hAnsi="仿宋" w:hint="eastAsia"/>
          <w:color w:val="666666"/>
          <w:sz w:val="30"/>
          <w:szCs w:val="30"/>
        </w:rPr>
        <w:t>)事发工程基本情况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事发工程为硚口区红星村城中村改造K3地块(金地</w:t>
      </w:r>
      <w:proofErr w:type="gramStart"/>
      <w:r w:rsidRPr="007C29D7">
        <w:rPr>
          <w:rFonts w:ascii="仿宋" w:eastAsia="仿宋" w:hAnsi="仿宋" w:hint="eastAsia"/>
          <w:color w:val="666666"/>
          <w:sz w:val="30"/>
          <w:szCs w:val="30"/>
        </w:rPr>
        <w:t>悦江时代</w:t>
      </w:r>
      <w:proofErr w:type="gramEnd"/>
      <w:r w:rsidRPr="007C29D7">
        <w:rPr>
          <w:rFonts w:ascii="仿宋" w:eastAsia="仿宋" w:hAnsi="仿宋" w:hint="eastAsia"/>
          <w:color w:val="666666"/>
          <w:sz w:val="30"/>
          <w:szCs w:val="30"/>
        </w:rPr>
        <w:t>K3)二期工程，该工程主体为建设两栋超高层住宅，事发点位于该工程10号楼41层，该楼地面43层，地下室两层，建筑面积11105平方米。</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(二)工程参建各方基本情况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lastRenderedPageBreak/>
        <w:t>1.建设单位为武汉新居城房地产开发有限公司，类型为有限责任公司(自然人投资或控股)，住所为武汉市硚口区古田二路37号，法定代表人为王南，注册资本50500万元人民币，统一社会信用代码:91420100568379041Q，经营范围:房地产开发;商品房销售;房屋租赁;房屋工程设计;房屋拆迁;道路与土方工程施工;室内装修;物业管理(国家有专项规定的经营项目经审批后或凭许可证件在核定的期限内方可经营)。</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2.施工单位为江建建设集团有限公司，类型为有限责任公司(自然人投资或控股)，住所为武汉市汉南区</w:t>
      </w:r>
      <w:proofErr w:type="gramStart"/>
      <w:r w:rsidRPr="007C29D7">
        <w:rPr>
          <w:rFonts w:ascii="仿宋" w:eastAsia="仿宋" w:hAnsi="仿宋" w:hint="eastAsia"/>
          <w:color w:val="666666"/>
          <w:sz w:val="30"/>
          <w:szCs w:val="30"/>
        </w:rPr>
        <w:t>纱帽街汉南</w:t>
      </w:r>
      <w:proofErr w:type="gramEnd"/>
      <w:r w:rsidRPr="007C29D7">
        <w:rPr>
          <w:rFonts w:ascii="仿宋" w:eastAsia="仿宋" w:hAnsi="仿宋" w:hint="eastAsia"/>
          <w:color w:val="666666"/>
          <w:sz w:val="30"/>
          <w:szCs w:val="30"/>
        </w:rPr>
        <w:t>大道229号，法定代表人为赵国瑞，注册资本为10000万元人民币，统一社会信用代码:91420113178175027N，经营范围:房屋建筑工程施工总承包壹级;建筑装修装饰工程专业承包贰级;市政公用工程施工总承包叁级;钢结构工程专业承包叁级;地基基础工程专业承包叁级;建筑机电安装工程专业承包叁级。该公司持有湖北省住房和城乡建设厅颁发的《安全生产许可证》，证书编号(鄂)JZ</w:t>
      </w:r>
      <w:proofErr w:type="gramStart"/>
      <w:r w:rsidRPr="007C29D7">
        <w:rPr>
          <w:rFonts w:ascii="仿宋" w:eastAsia="仿宋" w:hAnsi="仿宋" w:hint="eastAsia"/>
          <w:color w:val="666666"/>
          <w:sz w:val="30"/>
          <w:szCs w:val="30"/>
        </w:rPr>
        <w:t>安许证</w:t>
      </w:r>
      <w:proofErr w:type="gramEnd"/>
      <w:r w:rsidRPr="007C29D7">
        <w:rPr>
          <w:rFonts w:ascii="仿宋" w:eastAsia="仿宋" w:hAnsi="仿宋" w:hint="eastAsia"/>
          <w:color w:val="666666"/>
          <w:sz w:val="30"/>
          <w:szCs w:val="30"/>
        </w:rPr>
        <w:t>字[2005]001188-1/3，有效期自2017年7月5日至2020年7月5日。持有国家住房和城乡建设部颁发的《建筑业企业资质证书》，证书编号:D142037197，资质类别及等级:建筑工程施工总承包壹级。</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3.施工升降机</w:t>
      </w:r>
      <w:proofErr w:type="gramStart"/>
      <w:r w:rsidRPr="007C29D7">
        <w:rPr>
          <w:rFonts w:ascii="仿宋" w:eastAsia="仿宋" w:hAnsi="仿宋" w:hint="eastAsia"/>
          <w:color w:val="666666"/>
          <w:sz w:val="30"/>
          <w:szCs w:val="30"/>
        </w:rPr>
        <w:t>安拆单位</w:t>
      </w:r>
      <w:proofErr w:type="gramEnd"/>
      <w:r w:rsidRPr="007C29D7">
        <w:rPr>
          <w:rFonts w:ascii="仿宋" w:eastAsia="仿宋" w:hAnsi="仿宋" w:hint="eastAsia"/>
          <w:color w:val="666666"/>
          <w:sz w:val="30"/>
          <w:szCs w:val="30"/>
        </w:rPr>
        <w:t>为东莞市鑫峰建筑机械有限公司，类型为有限责任公司(自然人投资或控股)，住所为东莞市常平镇卢屋村</w:t>
      </w:r>
      <w:proofErr w:type="gramStart"/>
      <w:r w:rsidRPr="007C29D7">
        <w:rPr>
          <w:rFonts w:ascii="仿宋" w:eastAsia="仿宋" w:hAnsi="仿宋" w:hint="eastAsia"/>
          <w:color w:val="666666"/>
          <w:sz w:val="30"/>
          <w:szCs w:val="30"/>
        </w:rPr>
        <w:t>三联南路勤通科技</w:t>
      </w:r>
      <w:proofErr w:type="gramEnd"/>
      <w:r w:rsidRPr="007C29D7">
        <w:rPr>
          <w:rFonts w:ascii="仿宋" w:eastAsia="仿宋" w:hAnsi="仿宋" w:hint="eastAsia"/>
          <w:color w:val="666666"/>
          <w:sz w:val="30"/>
          <w:szCs w:val="30"/>
        </w:rPr>
        <w:t>园D栋D3号，法定代表人为孙治，注册</w:t>
      </w:r>
      <w:r w:rsidRPr="007C29D7">
        <w:rPr>
          <w:rFonts w:ascii="仿宋" w:eastAsia="仿宋" w:hAnsi="仿宋" w:hint="eastAsia"/>
          <w:color w:val="666666"/>
          <w:sz w:val="30"/>
          <w:szCs w:val="30"/>
        </w:rPr>
        <w:lastRenderedPageBreak/>
        <w:t>资本为1000万元人民币，统一社会信用代码914419007657072357，经营范围:制造、安装、改造、维修、销售、租赁:建筑机械;销售:机电设备、建筑材料、五金建材;货物进出口。(依法须经批准的项目，经相关部门批准后方可开展经营活动)。该公司持有广东省住房和城乡建设厅颁发的《安全生产许可证》，证书编号(粤)JZ</w:t>
      </w:r>
      <w:proofErr w:type="gramStart"/>
      <w:r w:rsidRPr="007C29D7">
        <w:rPr>
          <w:rFonts w:ascii="仿宋" w:eastAsia="仿宋" w:hAnsi="仿宋" w:hint="eastAsia"/>
          <w:color w:val="666666"/>
          <w:sz w:val="30"/>
          <w:szCs w:val="30"/>
        </w:rPr>
        <w:t>安许证</w:t>
      </w:r>
      <w:proofErr w:type="gramEnd"/>
      <w:r w:rsidRPr="007C29D7">
        <w:rPr>
          <w:rFonts w:ascii="仿宋" w:eastAsia="仿宋" w:hAnsi="仿宋" w:hint="eastAsia"/>
          <w:color w:val="666666"/>
          <w:sz w:val="30"/>
          <w:szCs w:val="30"/>
        </w:rPr>
        <w:t>字[2018]112655，有效期自2018年7月18日至2021年7月18日。持有东莞市住房和城乡建设局颁发的《建筑业企业资质证书》，证书编号D344184032，资质类别及等级为起重设备安装工程专业承包叁级。持有广东省质量技术监督局颁发的《中华人民共和国特种设备制造许可证(起重机械)》，证书编号TS2444173-2021，获准从事B</w:t>
      </w:r>
      <w:proofErr w:type="gramStart"/>
      <w:r w:rsidRPr="007C29D7">
        <w:rPr>
          <w:rFonts w:ascii="仿宋" w:eastAsia="仿宋" w:hAnsi="仿宋" w:hint="eastAsia"/>
          <w:color w:val="666666"/>
          <w:sz w:val="30"/>
          <w:szCs w:val="30"/>
        </w:rPr>
        <w:t>级施工</w:t>
      </w:r>
      <w:proofErr w:type="gramEnd"/>
      <w:r w:rsidRPr="007C29D7">
        <w:rPr>
          <w:rFonts w:ascii="仿宋" w:eastAsia="仿宋" w:hAnsi="仿宋" w:hint="eastAsia"/>
          <w:color w:val="666666"/>
          <w:sz w:val="30"/>
          <w:szCs w:val="30"/>
        </w:rPr>
        <w:t>升降机(SSD-150B型1.5t及以下)机械制造。</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2018年1月10日，江建建设集团有限公司与东莞市鑫峰建筑机械有限公司签订了《产品安拆、租赁合同书》，内容为2台SSD-150B</w:t>
      </w:r>
      <w:proofErr w:type="gramStart"/>
      <w:r w:rsidRPr="007C29D7">
        <w:rPr>
          <w:rFonts w:ascii="仿宋" w:eastAsia="仿宋" w:hAnsi="仿宋" w:hint="eastAsia"/>
          <w:color w:val="666666"/>
          <w:sz w:val="30"/>
          <w:szCs w:val="30"/>
        </w:rPr>
        <w:t>型施工</w:t>
      </w:r>
      <w:proofErr w:type="gramEnd"/>
      <w:r w:rsidRPr="007C29D7">
        <w:rPr>
          <w:rFonts w:ascii="仿宋" w:eastAsia="仿宋" w:hAnsi="仿宋" w:hint="eastAsia"/>
          <w:color w:val="666666"/>
          <w:sz w:val="30"/>
          <w:szCs w:val="30"/>
        </w:rPr>
        <w:t>升降机租赁、升层、拆卸。</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4.监理单位为湖北</w:t>
      </w:r>
      <w:proofErr w:type="gramStart"/>
      <w:r w:rsidRPr="007C29D7">
        <w:rPr>
          <w:rFonts w:ascii="仿宋" w:eastAsia="仿宋" w:hAnsi="仿宋" w:hint="eastAsia"/>
          <w:color w:val="666666"/>
          <w:sz w:val="30"/>
          <w:szCs w:val="30"/>
        </w:rPr>
        <w:t>九洲</w:t>
      </w:r>
      <w:proofErr w:type="gramEnd"/>
      <w:r w:rsidRPr="007C29D7">
        <w:rPr>
          <w:rFonts w:ascii="仿宋" w:eastAsia="仿宋" w:hAnsi="仿宋" w:hint="eastAsia"/>
          <w:color w:val="666666"/>
          <w:sz w:val="30"/>
          <w:szCs w:val="30"/>
        </w:rPr>
        <w:t>建设项目咨询管理有限责任公司，类型为有限责任公司，住所为武汉市东西湖区吴兴路特1号3-4-2号，法定代表人为</w:t>
      </w:r>
      <w:proofErr w:type="gramStart"/>
      <w:r w:rsidRPr="007C29D7">
        <w:rPr>
          <w:rFonts w:ascii="仿宋" w:eastAsia="仿宋" w:hAnsi="仿宋" w:hint="eastAsia"/>
          <w:color w:val="666666"/>
          <w:sz w:val="30"/>
          <w:szCs w:val="30"/>
        </w:rPr>
        <w:t>刘理钧</w:t>
      </w:r>
      <w:proofErr w:type="gramEnd"/>
      <w:r w:rsidRPr="007C29D7">
        <w:rPr>
          <w:rFonts w:ascii="仿宋" w:eastAsia="仿宋" w:hAnsi="仿宋" w:hint="eastAsia"/>
          <w:color w:val="666666"/>
          <w:sz w:val="30"/>
          <w:szCs w:val="30"/>
        </w:rPr>
        <w:t>，注册资本300万元人民币，统一社会信用代码:91420112706804078E，经营范围:建筑工程监理;建筑工程新技术、新工艺、新材料的研发、推广和运用;建设项目管理;技术咨询服务;人防工程监理。(依法须经批准的项目，经相关部门批准后方可开展经营活动)。该公司持有国家住房和城乡</w:t>
      </w:r>
      <w:r w:rsidRPr="007C29D7">
        <w:rPr>
          <w:rFonts w:ascii="仿宋" w:eastAsia="仿宋" w:hAnsi="仿宋" w:hint="eastAsia"/>
          <w:color w:val="666666"/>
          <w:sz w:val="30"/>
          <w:szCs w:val="30"/>
        </w:rPr>
        <w:lastRenderedPageBreak/>
        <w:t>建设部颁发的《行业资质证书》，证书号为E142003399-4/1，资质类别及等级为房屋建筑工程监理甲级资质。</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二、事故发生经过、救援及直接经济损失情况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w:t>
      </w:r>
      <w:proofErr w:type="gramStart"/>
      <w:r w:rsidRPr="007C29D7">
        <w:rPr>
          <w:rFonts w:ascii="仿宋" w:eastAsia="仿宋" w:hAnsi="仿宋" w:hint="eastAsia"/>
          <w:color w:val="666666"/>
          <w:sz w:val="30"/>
          <w:szCs w:val="30"/>
        </w:rPr>
        <w:t>一</w:t>
      </w:r>
      <w:proofErr w:type="gramEnd"/>
      <w:r w:rsidRPr="007C29D7">
        <w:rPr>
          <w:rFonts w:ascii="仿宋" w:eastAsia="仿宋" w:hAnsi="仿宋" w:hint="eastAsia"/>
          <w:color w:val="666666"/>
          <w:sz w:val="30"/>
          <w:szCs w:val="30"/>
        </w:rPr>
        <w:t>)事故发生经过和救援情况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2019年3月13日，东莞市鑫峰建筑机械有限公司安装经理杨书震安排项目负责人许环锐，作业人员李大元、杨孝平、李松、阳桂平五人到硚口区红星村城中村改造K3地块(金地</w:t>
      </w:r>
      <w:proofErr w:type="gramStart"/>
      <w:r w:rsidRPr="007C29D7">
        <w:rPr>
          <w:rFonts w:ascii="仿宋" w:eastAsia="仿宋" w:hAnsi="仿宋" w:hint="eastAsia"/>
          <w:color w:val="666666"/>
          <w:sz w:val="30"/>
          <w:szCs w:val="30"/>
        </w:rPr>
        <w:t>悦江时代</w:t>
      </w:r>
      <w:proofErr w:type="gramEnd"/>
      <w:r w:rsidRPr="007C29D7">
        <w:rPr>
          <w:rFonts w:ascii="仿宋" w:eastAsia="仿宋" w:hAnsi="仿宋" w:hint="eastAsia"/>
          <w:color w:val="666666"/>
          <w:sz w:val="30"/>
          <w:szCs w:val="30"/>
        </w:rPr>
        <w:t>K3)二期工程10号楼进行施工升降机加节作业，许环锐负责现场管理，阳桂平、李大元、杨孝平、李松负责具体施工作业。作业从8时30分开始，18时左右完成施工升降机加节，几人吃完晚饭后，于19时左右返回现场进行调试。21时20分左右，阳桂平站在41层电梯井口边观察井内施工升降机曳引</w:t>
      </w:r>
      <w:proofErr w:type="gramStart"/>
      <w:r w:rsidRPr="007C29D7">
        <w:rPr>
          <w:rFonts w:ascii="仿宋" w:eastAsia="仿宋" w:hAnsi="仿宋" w:hint="eastAsia"/>
          <w:color w:val="666666"/>
          <w:sz w:val="30"/>
          <w:szCs w:val="30"/>
        </w:rPr>
        <w:t>绳</w:t>
      </w:r>
      <w:proofErr w:type="gramEnd"/>
      <w:r w:rsidRPr="007C29D7">
        <w:rPr>
          <w:rFonts w:ascii="仿宋" w:eastAsia="仿宋" w:hAnsi="仿宋" w:hint="eastAsia"/>
          <w:color w:val="666666"/>
          <w:sz w:val="30"/>
          <w:szCs w:val="30"/>
        </w:rPr>
        <w:t>是否缠绕时，不慎坠落至停在3层的升降机轿厢顶部。事发后，现场人员立即拨打了110及120急救电话。21时40分，120救护车到达现场后，确认阳桂平死亡。</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(二)直接经济损失情况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事故直接经济损失总计185.1068万元。</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三、现场勘查及调查核实情况</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经现场勘查、人员询问笔录及调查核实，有关情况如下:</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1.死者阳桂平作业点位于金地</w:t>
      </w:r>
      <w:proofErr w:type="gramStart"/>
      <w:r w:rsidRPr="007C29D7">
        <w:rPr>
          <w:rFonts w:ascii="仿宋" w:eastAsia="仿宋" w:hAnsi="仿宋" w:hint="eastAsia"/>
          <w:color w:val="666666"/>
          <w:sz w:val="30"/>
          <w:szCs w:val="30"/>
        </w:rPr>
        <w:t>悦江时代</w:t>
      </w:r>
      <w:proofErr w:type="gramEnd"/>
      <w:r w:rsidRPr="007C29D7">
        <w:rPr>
          <w:rFonts w:ascii="仿宋" w:eastAsia="仿宋" w:hAnsi="仿宋" w:hint="eastAsia"/>
          <w:color w:val="666666"/>
          <w:sz w:val="30"/>
          <w:szCs w:val="30"/>
        </w:rPr>
        <w:t>K3</w:t>
      </w:r>
      <w:proofErr w:type="gramStart"/>
      <w:r w:rsidRPr="007C29D7">
        <w:rPr>
          <w:rFonts w:ascii="仿宋" w:eastAsia="仿宋" w:hAnsi="仿宋" w:hint="eastAsia"/>
          <w:color w:val="666666"/>
          <w:sz w:val="30"/>
          <w:szCs w:val="30"/>
        </w:rPr>
        <w:t>二</w:t>
      </w:r>
      <w:proofErr w:type="gramEnd"/>
      <w:r w:rsidRPr="007C29D7">
        <w:rPr>
          <w:rFonts w:ascii="仿宋" w:eastAsia="仿宋" w:hAnsi="仿宋" w:hint="eastAsia"/>
          <w:color w:val="666666"/>
          <w:sz w:val="30"/>
          <w:szCs w:val="30"/>
        </w:rPr>
        <w:t>期工程10号楼41层施工升降机电梯井口。事发后，死者阳桂平坠落在停靠在该楼3层的施工升降机轿厢顶部，身上未系挂安全带。</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lastRenderedPageBreak/>
        <w:t>2.事发施工升降机由东莞市鑫峰建筑机械有限公司生产，产品型号为SSD-150B，额定载重为1.5吨。事发时，停靠在10号楼3层。</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3.经核，阳桂平、李大元、杨孝平、李松4人均无建筑施工特种作业操作资格证。阳桂平系第一天上班，未经过安全教育培训。</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四、事故原因</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事故调查组依据有关法律、法规和规定，通过事故调查和分析，认为造成事故的原因如下:</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w:t>
      </w:r>
      <w:proofErr w:type="gramStart"/>
      <w:r w:rsidRPr="007C29D7">
        <w:rPr>
          <w:rFonts w:ascii="仿宋" w:eastAsia="仿宋" w:hAnsi="仿宋" w:hint="eastAsia"/>
          <w:color w:val="666666"/>
          <w:sz w:val="30"/>
          <w:szCs w:val="30"/>
        </w:rPr>
        <w:t>一</w:t>
      </w:r>
      <w:proofErr w:type="gramEnd"/>
      <w:r w:rsidRPr="007C29D7">
        <w:rPr>
          <w:rFonts w:ascii="仿宋" w:eastAsia="仿宋" w:hAnsi="仿宋" w:hint="eastAsia"/>
          <w:color w:val="666666"/>
          <w:sz w:val="30"/>
          <w:szCs w:val="30"/>
        </w:rPr>
        <w:t>)直接原因</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作业人员阳桂平在未系挂安全带的情况下，违规站在电梯井口边观望施工升降机曳引</w:t>
      </w:r>
      <w:proofErr w:type="gramStart"/>
      <w:r w:rsidRPr="007C29D7">
        <w:rPr>
          <w:rFonts w:ascii="仿宋" w:eastAsia="仿宋" w:hAnsi="仿宋" w:hint="eastAsia"/>
          <w:color w:val="666666"/>
          <w:sz w:val="30"/>
          <w:szCs w:val="30"/>
        </w:rPr>
        <w:t>绳</w:t>
      </w:r>
      <w:proofErr w:type="gramEnd"/>
      <w:r w:rsidRPr="007C29D7">
        <w:rPr>
          <w:rFonts w:ascii="仿宋" w:eastAsia="仿宋" w:hAnsi="仿宋" w:hint="eastAsia"/>
          <w:color w:val="666666"/>
          <w:sz w:val="30"/>
          <w:szCs w:val="30"/>
        </w:rPr>
        <w:t>是否缠绕时，不慎从电梯口坠落，是事故发生的直接原因。</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(二)管理原因</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1.东莞市鑫峰建筑机械有限公司安全生产责任不落实:一是未严格执行特种作业安全管理制度，安排无证人员从事特种作业。二是现场管理不到位，对夜间作业未进行安全巡查和现场监管，未及时发现和制止作业人员违章作业行为。三是安全教育培训制度不落实，未对新进人员进行安全培训教育。</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2.江建建设集团有限公司安全管理不到位:一是未对特种作业人员持证情况进行严格审查，资质审核把关不严。二是安全教</w:t>
      </w:r>
      <w:r w:rsidRPr="007C29D7">
        <w:rPr>
          <w:rFonts w:ascii="仿宋" w:eastAsia="仿宋" w:hAnsi="仿宋" w:hint="eastAsia"/>
          <w:color w:val="666666"/>
          <w:sz w:val="30"/>
          <w:szCs w:val="30"/>
        </w:rPr>
        <w:lastRenderedPageBreak/>
        <w:t>育培训和技术交底不落实，未对新进场作业人员开展教育培训和技术交底。</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3.湖北</w:t>
      </w:r>
      <w:proofErr w:type="gramStart"/>
      <w:r w:rsidRPr="007C29D7">
        <w:rPr>
          <w:rFonts w:ascii="仿宋" w:eastAsia="仿宋" w:hAnsi="仿宋" w:hint="eastAsia"/>
          <w:color w:val="666666"/>
          <w:sz w:val="30"/>
          <w:szCs w:val="30"/>
        </w:rPr>
        <w:t>九洲</w:t>
      </w:r>
      <w:proofErr w:type="gramEnd"/>
      <w:r w:rsidRPr="007C29D7">
        <w:rPr>
          <w:rFonts w:ascii="仿宋" w:eastAsia="仿宋" w:hAnsi="仿宋" w:hint="eastAsia"/>
          <w:color w:val="666666"/>
          <w:sz w:val="30"/>
          <w:szCs w:val="30"/>
        </w:rPr>
        <w:t>建设项目咨询管理有限责任公司安全监理不到位:一是资质审核把关不严，未对现场的特种作业人员资质进行审查。二是对夜间施工作业未进行安全监理巡查，未实施全过程安全监理。</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五、事故性质、事故责任区分及处理建议</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经调查认定，该事故是一起生产安全责任事故。依据有关法律、法规和规定，事故调查组建议对事故处理如下:</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建议由应急管理部门对事故责任单位东莞市鑫峰建筑机械有限公司及其法定代表人孙治、江建建设集团有限公司金地</w:t>
      </w:r>
      <w:proofErr w:type="gramStart"/>
      <w:r w:rsidRPr="007C29D7">
        <w:rPr>
          <w:rFonts w:ascii="仿宋" w:eastAsia="仿宋" w:hAnsi="仿宋" w:hint="eastAsia"/>
          <w:color w:val="666666"/>
          <w:sz w:val="30"/>
          <w:szCs w:val="30"/>
        </w:rPr>
        <w:t>悦江时代</w:t>
      </w:r>
      <w:proofErr w:type="gramEnd"/>
      <w:r w:rsidRPr="007C29D7">
        <w:rPr>
          <w:rFonts w:ascii="仿宋" w:eastAsia="仿宋" w:hAnsi="仿宋" w:hint="eastAsia"/>
          <w:color w:val="666666"/>
          <w:sz w:val="30"/>
          <w:szCs w:val="30"/>
        </w:rPr>
        <w:t>K3</w:t>
      </w:r>
      <w:proofErr w:type="gramStart"/>
      <w:r w:rsidRPr="007C29D7">
        <w:rPr>
          <w:rFonts w:ascii="仿宋" w:eastAsia="仿宋" w:hAnsi="仿宋" w:hint="eastAsia"/>
          <w:color w:val="666666"/>
          <w:sz w:val="30"/>
          <w:szCs w:val="30"/>
        </w:rPr>
        <w:t>二期项目</w:t>
      </w:r>
      <w:proofErr w:type="gramEnd"/>
      <w:r w:rsidRPr="007C29D7">
        <w:rPr>
          <w:rFonts w:ascii="仿宋" w:eastAsia="仿宋" w:hAnsi="仿宋" w:hint="eastAsia"/>
          <w:color w:val="666666"/>
          <w:sz w:val="30"/>
          <w:szCs w:val="30"/>
        </w:rPr>
        <w:t>执行经理李家遂、湖北</w:t>
      </w:r>
      <w:proofErr w:type="gramStart"/>
      <w:r w:rsidRPr="007C29D7">
        <w:rPr>
          <w:rFonts w:ascii="仿宋" w:eastAsia="仿宋" w:hAnsi="仿宋" w:hint="eastAsia"/>
          <w:color w:val="666666"/>
          <w:sz w:val="30"/>
          <w:szCs w:val="30"/>
        </w:rPr>
        <w:t>九洲</w:t>
      </w:r>
      <w:proofErr w:type="gramEnd"/>
      <w:r w:rsidRPr="007C29D7">
        <w:rPr>
          <w:rFonts w:ascii="仿宋" w:eastAsia="仿宋" w:hAnsi="仿宋" w:hint="eastAsia"/>
          <w:color w:val="666666"/>
          <w:sz w:val="30"/>
          <w:szCs w:val="30"/>
        </w:rPr>
        <w:t>建设项目咨询管理有限责任公司项目总监罗孟秋实施行政处罚;对事故发生负有责任的东莞市鑫峰建筑机械有限公司项目负责人许环锐和安装经理杨书震、江建建设集团有限公司金地</w:t>
      </w:r>
      <w:proofErr w:type="gramStart"/>
      <w:r w:rsidRPr="007C29D7">
        <w:rPr>
          <w:rFonts w:ascii="仿宋" w:eastAsia="仿宋" w:hAnsi="仿宋" w:hint="eastAsia"/>
          <w:color w:val="666666"/>
          <w:sz w:val="30"/>
          <w:szCs w:val="30"/>
        </w:rPr>
        <w:t>悦江时代</w:t>
      </w:r>
      <w:proofErr w:type="gramEnd"/>
      <w:r w:rsidRPr="007C29D7">
        <w:rPr>
          <w:rFonts w:ascii="仿宋" w:eastAsia="仿宋" w:hAnsi="仿宋" w:hint="eastAsia"/>
          <w:color w:val="666666"/>
          <w:sz w:val="30"/>
          <w:szCs w:val="30"/>
        </w:rPr>
        <w:t>K3</w:t>
      </w:r>
      <w:proofErr w:type="gramStart"/>
      <w:r w:rsidRPr="007C29D7">
        <w:rPr>
          <w:rFonts w:ascii="仿宋" w:eastAsia="仿宋" w:hAnsi="仿宋" w:hint="eastAsia"/>
          <w:color w:val="666666"/>
          <w:sz w:val="30"/>
          <w:szCs w:val="30"/>
        </w:rPr>
        <w:t>二期项目</w:t>
      </w:r>
      <w:proofErr w:type="gramEnd"/>
      <w:r w:rsidRPr="007C29D7">
        <w:rPr>
          <w:rFonts w:ascii="仿宋" w:eastAsia="仿宋" w:hAnsi="仿宋" w:hint="eastAsia"/>
          <w:color w:val="666666"/>
          <w:sz w:val="30"/>
          <w:szCs w:val="30"/>
        </w:rPr>
        <w:t>安全员张正武、湖北</w:t>
      </w:r>
      <w:proofErr w:type="gramStart"/>
      <w:r w:rsidRPr="007C29D7">
        <w:rPr>
          <w:rFonts w:ascii="仿宋" w:eastAsia="仿宋" w:hAnsi="仿宋" w:hint="eastAsia"/>
          <w:color w:val="666666"/>
          <w:sz w:val="30"/>
          <w:szCs w:val="30"/>
        </w:rPr>
        <w:t>九洲</w:t>
      </w:r>
      <w:proofErr w:type="gramEnd"/>
      <w:r w:rsidRPr="007C29D7">
        <w:rPr>
          <w:rFonts w:ascii="仿宋" w:eastAsia="仿宋" w:hAnsi="仿宋" w:hint="eastAsia"/>
          <w:color w:val="666666"/>
          <w:sz w:val="30"/>
          <w:szCs w:val="30"/>
        </w:rPr>
        <w:t>建设项目咨询管理有限责任公司项目安全</w:t>
      </w:r>
      <w:proofErr w:type="gramStart"/>
      <w:r w:rsidRPr="007C29D7">
        <w:rPr>
          <w:rFonts w:ascii="仿宋" w:eastAsia="仿宋" w:hAnsi="仿宋" w:hint="eastAsia"/>
          <w:color w:val="666666"/>
          <w:sz w:val="30"/>
          <w:szCs w:val="30"/>
        </w:rPr>
        <w:t>监理周</w:t>
      </w:r>
      <w:proofErr w:type="gramEnd"/>
      <w:r w:rsidRPr="007C29D7">
        <w:rPr>
          <w:rFonts w:ascii="仿宋" w:eastAsia="仿宋" w:hAnsi="仿宋" w:hint="eastAsia"/>
          <w:color w:val="666666"/>
          <w:sz w:val="30"/>
          <w:szCs w:val="30"/>
        </w:rPr>
        <w:t>春林等人，按公司内部管理规定进行处理，结果报应急管理部门。</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六、事故防范及整改措施</w:t>
      </w:r>
    </w:p>
    <w:p w:rsidR="007C29D7" w:rsidRPr="007C29D7" w:rsidRDefault="007C29D7" w:rsidP="007C29D7">
      <w:pPr>
        <w:pStyle w:val="a3"/>
        <w:shd w:val="clear" w:color="auto" w:fill="FFFFFF"/>
        <w:spacing w:before="0" w:beforeAutospacing="0" w:after="0" w:afterAutospacing="0"/>
        <w:ind w:firstLine="480"/>
        <w:rPr>
          <w:rFonts w:ascii="仿宋" w:eastAsia="仿宋" w:hAnsi="仿宋" w:hint="eastAsia"/>
          <w:color w:val="666666"/>
          <w:sz w:val="30"/>
          <w:szCs w:val="30"/>
        </w:rPr>
      </w:pPr>
      <w:r w:rsidRPr="007C29D7">
        <w:rPr>
          <w:rFonts w:ascii="仿宋" w:eastAsia="仿宋" w:hAnsi="仿宋" w:hint="eastAsia"/>
          <w:color w:val="666666"/>
          <w:sz w:val="30"/>
          <w:szCs w:val="30"/>
        </w:rPr>
        <w:t>工程参建各方要深刻吸取“3·13”一般高坠事故教训，举一反三，牢固树立红</w:t>
      </w:r>
      <w:proofErr w:type="gramStart"/>
      <w:r w:rsidRPr="007C29D7">
        <w:rPr>
          <w:rFonts w:ascii="仿宋" w:eastAsia="仿宋" w:hAnsi="仿宋" w:hint="eastAsia"/>
          <w:color w:val="666666"/>
          <w:sz w:val="30"/>
          <w:szCs w:val="30"/>
        </w:rPr>
        <w:t>线意识和安全发展</w:t>
      </w:r>
      <w:proofErr w:type="gramEnd"/>
      <w:r w:rsidRPr="007C29D7">
        <w:rPr>
          <w:rFonts w:ascii="仿宋" w:eastAsia="仿宋" w:hAnsi="仿宋" w:hint="eastAsia"/>
          <w:color w:val="666666"/>
          <w:sz w:val="30"/>
          <w:szCs w:val="30"/>
        </w:rPr>
        <w:t>理念，深刻认识做好安全生产工作的极端重要性与紧迫性，切实把思想和行动</w:t>
      </w:r>
      <w:proofErr w:type="gramStart"/>
      <w:r w:rsidRPr="007C29D7">
        <w:rPr>
          <w:rFonts w:ascii="仿宋" w:eastAsia="仿宋" w:hAnsi="仿宋" w:hint="eastAsia"/>
          <w:color w:val="666666"/>
          <w:sz w:val="30"/>
          <w:szCs w:val="30"/>
        </w:rPr>
        <w:t>统一到习近</w:t>
      </w:r>
      <w:proofErr w:type="gramEnd"/>
      <w:r w:rsidRPr="007C29D7">
        <w:rPr>
          <w:rFonts w:ascii="仿宋" w:eastAsia="仿宋" w:hAnsi="仿宋" w:hint="eastAsia"/>
          <w:color w:val="666666"/>
          <w:sz w:val="30"/>
          <w:szCs w:val="30"/>
        </w:rPr>
        <w:t>平</w:t>
      </w:r>
      <w:r w:rsidRPr="007C29D7">
        <w:rPr>
          <w:rFonts w:ascii="仿宋" w:eastAsia="仿宋" w:hAnsi="仿宋" w:hint="eastAsia"/>
          <w:color w:val="666666"/>
          <w:sz w:val="30"/>
          <w:szCs w:val="30"/>
        </w:rPr>
        <w:lastRenderedPageBreak/>
        <w:t>总书记重要讲话精神上来，进一步健全安全生产责任制，加强日常安全检查和隐患排查治理，切实落实企业安全生产主体责任。一是要加强施工</w:t>
      </w:r>
      <w:proofErr w:type="gramStart"/>
      <w:r w:rsidRPr="007C29D7">
        <w:rPr>
          <w:rFonts w:ascii="仿宋" w:eastAsia="仿宋" w:hAnsi="仿宋" w:hint="eastAsia"/>
          <w:color w:val="666666"/>
          <w:sz w:val="30"/>
          <w:szCs w:val="30"/>
        </w:rPr>
        <w:t>升降机安拆作业</w:t>
      </w:r>
      <w:proofErr w:type="gramEnd"/>
      <w:r w:rsidRPr="007C29D7">
        <w:rPr>
          <w:rFonts w:ascii="仿宋" w:eastAsia="仿宋" w:hAnsi="仿宋" w:hint="eastAsia"/>
          <w:color w:val="666666"/>
          <w:sz w:val="30"/>
          <w:szCs w:val="30"/>
        </w:rPr>
        <w:t>过程的安全管理，全面审核作业人员的培训和持证情况，严禁无证上岗作业。要安排专人负责现场管控，督促和指导作业人员全面遵守安全操作规程，确保现场各项安全措施落实到位，杜绝盲目冒险作业。二是要强化隐患排查治理，特别是要强化夜间时段作业现场安全巡查，及时发现和纠正作业人员违章行为，对现场存在的安全隐患要及时督促整改到位。三是要严格落实安全生产教育和培训制度，按规定制定和实施教育培训计划，建立和完善本单位教育培训</w:t>
      </w:r>
      <w:proofErr w:type="gramStart"/>
      <w:r w:rsidRPr="007C29D7">
        <w:rPr>
          <w:rFonts w:ascii="仿宋" w:eastAsia="仿宋" w:hAnsi="仿宋" w:hint="eastAsia"/>
          <w:color w:val="666666"/>
          <w:sz w:val="30"/>
          <w:szCs w:val="30"/>
        </w:rPr>
        <w:t>档案台</w:t>
      </w:r>
      <w:proofErr w:type="gramEnd"/>
      <w:r w:rsidRPr="007C29D7">
        <w:rPr>
          <w:rFonts w:ascii="仿宋" w:eastAsia="仿宋" w:hAnsi="仿宋" w:hint="eastAsia"/>
          <w:color w:val="666666"/>
          <w:sz w:val="30"/>
          <w:szCs w:val="30"/>
        </w:rPr>
        <w:t>账，认真开展安全生产教育培训，保证从业人员具备必要的安全生产防护知识，熟悉和掌握本岗位的安全操作规程，切实提高从业人员安全意识。四是要正确处理好工期、投入和安全生产之间的关系，始终将安全生产工作作为重中之重的任务来抓，强化责任落实和制度落实，做到安全投入到位、安全培训到位、基础管理到位、应急救援到位，压紧压实安全生产责任。</w:t>
      </w:r>
    </w:p>
    <w:p w:rsidR="007C29D7" w:rsidRPr="007C29D7" w:rsidRDefault="007C29D7" w:rsidP="007C29D7">
      <w:pPr>
        <w:pStyle w:val="a3"/>
        <w:shd w:val="clear" w:color="auto" w:fill="FFFFFF"/>
        <w:spacing w:before="0" w:beforeAutospacing="0" w:after="0" w:afterAutospacing="0"/>
        <w:ind w:firstLine="480"/>
        <w:jc w:val="right"/>
        <w:rPr>
          <w:rFonts w:ascii="仿宋" w:eastAsia="仿宋" w:hAnsi="仿宋" w:hint="eastAsia"/>
          <w:color w:val="666666"/>
          <w:sz w:val="30"/>
          <w:szCs w:val="30"/>
        </w:rPr>
      </w:pPr>
      <w:r w:rsidRPr="007C29D7">
        <w:rPr>
          <w:rFonts w:ascii="仿宋" w:eastAsia="仿宋" w:hAnsi="仿宋" w:hint="eastAsia"/>
          <w:color w:val="666666"/>
          <w:sz w:val="30"/>
          <w:szCs w:val="30"/>
        </w:rPr>
        <w:t>武汉市“3·13”一般高坠事故调查组</w:t>
      </w:r>
    </w:p>
    <w:p w:rsidR="007C29D7" w:rsidRPr="007C29D7" w:rsidRDefault="007C29D7" w:rsidP="007C29D7">
      <w:pPr>
        <w:pStyle w:val="a3"/>
        <w:shd w:val="clear" w:color="auto" w:fill="FFFFFF"/>
        <w:spacing w:before="0" w:beforeAutospacing="0" w:after="0" w:afterAutospacing="0"/>
        <w:ind w:firstLine="480"/>
        <w:jc w:val="right"/>
        <w:rPr>
          <w:rFonts w:ascii="仿宋" w:eastAsia="仿宋" w:hAnsi="仿宋" w:hint="eastAsia"/>
          <w:color w:val="666666"/>
          <w:sz w:val="30"/>
          <w:szCs w:val="30"/>
        </w:rPr>
      </w:pPr>
      <w:r w:rsidRPr="007C29D7">
        <w:rPr>
          <w:rFonts w:ascii="仿宋" w:eastAsia="仿宋" w:hAnsi="仿宋" w:hint="eastAsia"/>
          <w:color w:val="666666"/>
          <w:sz w:val="30"/>
          <w:szCs w:val="30"/>
        </w:rPr>
        <w:t>2019年5月</w:t>
      </w:r>
    </w:p>
    <w:p w:rsidR="00A324C7" w:rsidRPr="007C29D7" w:rsidRDefault="00A324C7">
      <w:pPr>
        <w:rPr>
          <w:rFonts w:ascii="仿宋" w:eastAsia="仿宋" w:hAnsi="仿宋"/>
          <w:sz w:val="30"/>
          <w:szCs w:val="30"/>
        </w:rPr>
      </w:pPr>
    </w:p>
    <w:sectPr w:rsidR="00A324C7" w:rsidRPr="007C2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5"/>
    <w:rsid w:val="007C29D7"/>
    <w:rsid w:val="00A324C7"/>
    <w:rsid w:val="00EC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C29D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C29D7"/>
    <w:rPr>
      <w:rFonts w:ascii="宋体" w:eastAsia="宋体" w:hAnsi="宋体" w:cs="宋体"/>
      <w:b/>
      <w:bCs/>
      <w:kern w:val="0"/>
      <w:sz w:val="24"/>
      <w:szCs w:val="24"/>
    </w:rPr>
  </w:style>
  <w:style w:type="paragraph" w:styleId="a3">
    <w:name w:val="Normal (Web)"/>
    <w:basedOn w:val="a"/>
    <w:uiPriority w:val="99"/>
    <w:semiHidden/>
    <w:unhideWhenUsed/>
    <w:rsid w:val="007C29D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C29D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C29D7"/>
    <w:rPr>
      <w:rFonts w:ascii="宋体" w:eastAsia="宋体" w:hAnsi="宋体" w:cs="宋体"/>
      <w:b/>
      <w:bCs/>
      <w:kern w:val="0"/>
      <w:sz w:val="24"/>
      <w:szCs w:val="24"/>
    </w:rPr>
  </w:style>
  <w:style w:type="paragraph" w:styleId="a3">
    <w:name w:val="Normal (Web)"/>
    <w:basedOn w:val="a"/>
    <w:uiPriority w:val="99"/>
    <w:semiHidden/>
    <w:unhideWhenUsed/>
    <w:rsid w:val="007C29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7856">
      <w:bodyDiv w:val="1"/>
      <w:marLeft w:val="0"/>
      <w:marRight w:val="0"/>
      <w:marTop w:val="0"/>
      <w:marBottom w:val="0"/>
      <w:divBdr>
        <w:top w:val="none" w:sz="0" w:space="0" w:color="auto"/>
        <w:left w:val="none" w:sz="0" w:space="0" w:color="auto"/>
        <w:bottom w:val="none" w:sz="0" w:space="0" w:color="auto"/>
        <w:right w:val="none" w:sz="0" w:space="0" w:color="auto"/>
      </w:divBdr>
    </w:div>
    <w:div w:id="15298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566</Words>
  <Characters>3229</Characters>
  <Application>Microsoft Office Word</Application>
  <DocSecurity>0</DocSecurity>
  <Lines>26</Lines>
  <Paragraphs>7</Paragraphs>
  <ScaleCrop>false</ScaleCrop>
  <Company>微软中国</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2021-03-05T15:47:00Z</dcterms:created>
  <dcterms:modified xsi:type="dcterms:W3CDTF">2021-03-05T15:48:00Z</dcterms:modified>
</cp:coreProperties>
</file>